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Gesvalt | Resumo 26.05.2021</w:t>
      </w:r>
    </w:p>
    <w:p/>
    <w:tbl>
      <w:tblPr>
        <w:tblStyle w:val="12"/>
        <w:tblW w:w="5000" w:type="pct"/>
        <w:tblInd w:w="0" w:type="dxa"/>
        <w:tblBorders>
          <w:top w:val="single" w:color="C8C8C8" w:themeColor="accent3" w:themeTint="99" w:sz="4" w:space="0"/>
          <w:left w:val="single" w:color="C8C8C8" w:themeColor="accent3" w:themeTint="99" w:sz="4" w:space="0"/>
          <w:bottom w:val="single" w:color="C8C8C8" w:themeColor="accent3" w:themeTint="99" w:sz="4" w:space="0"/>
          <w:right w:val="single" w:color="C8C8C8" w:themeColor="accent3" w:themeTint="99" w:sz="4" w:space="0"/>
          <w:insideH w:val="single" w:color="C8C8C8" w:themeColor="accent3" w:themeTint="99" w:sz="4" w:space="0"/>
          <w:insideV w:val="single" w:color="C8C8C8" w:themeColor="accent3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4"/>
        <w:gridCol w:w="3629"/>
        <w:gridCol w:w="1421"/>
      </w:tblGrid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  <w:tcBorders>
              <w:top w:val="single" w:color="A5A5A5" w:themeColor="accent3" w:sz="4" w:space="0"/>
              <w:left w:val="single" w:color="A5A5A5" w:themeColor="accent3" w:sz="4" w:space="0"/>
              <w:bottom w:val="single" w:color="A5A5A5" w:themeColor="accent3" w:sz="4" w:space="0"/>
              <w:right w:val="nil"/>
              <w:insideH w:val="single" w:sz="4" w:space="0"/>
              <w:insideV w:val="nil"/>
            </w:tcBorders>
            <w:shd w:val="clear" w:color="auto" w:fill="A5A5A5" w:themeFill="accent3"/>
          </w:tcPr>
          <w:p>
            <w:pPr>
              <w:spacing w:after="0" w:line="240" w:lineRule="auto"/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Problema</w:t>
            </w:r>
          </w:p>
        </w:tc>
        <w:tc>
          <w:tcPr>
            <w:tcW w:w="1162" w:type="pct"/>
            <w:tcBorders>
              <w:top w:val="single" w:color="A5A5A5" w:themeColor="accent3" w:sz="4" w:space="0"/>
              <w:bottom w:val="single" w:color="A5A5A5" w:themeColor="accent3" w:sz="4" w:space="0"/>
              <w:right w:val="nil"/>
              <w:insideH w:val="single" w:sz="4" w:space="0"/>
              <w:insideV w:val="nil"/>
            </w:tcBorders>
            <w:shd w:val="clear" w:color="auto" w:fill="A5A5A5" w:themeFill="accent3"/>
          </w:tcPr>
          <w:p>
            <w:pPr>
              <w:spacing w:after="0" w:line="240" w:lineRule="auto"/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Ações</w:t>
            </w:r>
          </w:p>
        </w:tc>
        <w:tc>
          <w:tcPr>
            <w:tcW w:w="455" w:type="pct"/>
            <w:tcBorders>
              <w:top w:val="single" w:color="A5A5A5" w:themeColor="accent3" w:sz="4" w:space="0"/>
              <w:bottom w:val="single" w:color="A5A5A5" w:themeColor="accent3" w:sz="4" w:space="0"/>
              <w:right w:val="single" w:color="A5A5A5" w:themeColor="accent3" w:sz="4" w:space="0"/>
              <w:insideH w:val="single" w:sz="4" w:space="0"/>
              <w:insideV w:val="nil"/>
            </w:tcBorders>
            <w:shd w:val="clear" w:color="auto" w:fill="A5A5A5" w:themeFill="accent3"/>
          </w:tcPr>
          <w:p>
            <w:pPr>
              <w:spacing w:after="0" w:line="240" w:lineRule="auto"/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Data Limite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Entretanto, surge uma nova questão na faturação sobre as datas. É necessário que na listagem de pesquisa campo FATURAÇÃO eu consiga efetuar pesquisa pela DATA DE ENTREGA AO CLIENTE. Não encontro esse campo.</w:t>
            </w:r>
          </w:p>
          <w:p>
            <w:pPr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1300480"/>
                  <wp:effectExtent l="0" t="0" r="0" b="0"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m 1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[COLOCAR AQUI A DATA DE ENTREGA AO CLIENTE, e esta deve ser a data por defeito – Colocar a data de entrega ao cliente de forma automática, contudo esta data pode ser alterada]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  <w:shd w:val="clear" w:color="auto" w:fill="ECECEC" w:themeFill="accent3" w:themeFillTint="33"/>
          </w:tcPr>
          <w:p>
            <w:pPr>
              <w:spacing w:after="0" w:line="240" w:lineRule="auto"/>
            </w:pPr>
            <w:r>
              <w:t>4/06/2021</w:t>
            </w:r>
          </w:p>
          <w:p>
            <w:pPr>
              <w:spacing w:after="0" w:line="240" w:lineRule="auto"/>
            </w:pPr>
            <w:r>
              <w:rPr>
                <w:rFonts w:ascii="u2400" w:hAnsi="u2400" w:eastAsia="u2400" w:cs="u2400"/>
                <w:i w:val="0"/>
                <w:iCs w:val="0"/>
                <w:caps w:val="0"/>
                <w:color w:val="70AD47" w:themeColor="accent6"/>
                <w:spacing w:val="0"/>
                <w:sz w:val="40"/>
                <w:szCs w:val="40"/>
                <w:shd w:val="clear" w:fill="FFFFFF"/>
                <w14:textFill>
                  <w14:solidFill>
                    <w14:schemeClr w14:val="accent6"/>
                  </w14:solidFill>
                </w14:textFill>
              </w:rPr>
              <w:t>✓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</w:tcPr>
          <w:p>
            <w:pPr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Após efetuar a pesquisa de 01/02 a 28/02 – imaginar o cenário que quero pesquisar todos os trabalhos entregues ao bankinter em fevereiro. Não está efetivamente a contar a data de entrega, pois surgem processos com entrega a março. Creio que está a fazer a pesquisa pela data de entrada de processos.</w:t>
            </w:r>
          </w:p>
          <w:p>
            <w:pPr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415925"/>
                  <wp:effectExtent l="0" t="0" r="0" b="3175"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m 2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41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949325"/>
                  <wp:effectExtent l="0" t="0" r="0" b="3175"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m 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94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jc w:val="both"/>
              <w:rPr>
                <w:b w:val="0"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</w:pPr>
            <w:r>
              <w:rPr>
                <w:b/>
                <w:bCs/>
                <w:sz w:val="18"/>
                <w:szCs w:val="18"/>
              </w:rPr>
              <w:t xml:space="preserve">- Depois de inserir número de fatura e a data, não surge nada. A pessoa não tem noção se inseriu os dados corretamente. Deveria surgir algo que nos indique que os dados foram submetidos com sucesso, ou visualmente surgirem os processos com o número de fatura à frente. </w:t>
            </w:r>
            <w:r>
              <w:rPr>
                <w:b/>
                <w:bCs/>
                <w:sz w:val="18"/>
                <w:szCs w:val="18"/>
              </w:rPr>
              <w:br w:type="textWrapping"/>
            </w:r>
            <w:r>
              <w:rPr>
                <w:b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  <w:t>A nossa experiência diz-nos que uma janela com a confirmação aqui é um pouco irrelevante e apenas atrasa o processo. Caso não se preencha os dados corretamente existe um aviso, caso a janela atualize todos os processos na lista ficaram com a informação preenchida. Se efetivamente sentirem esta necessidade podemos criar uma janela com a informação que acharem necessária.</w:t>
            </w:r>
          </w:p>
          <w:p>
            <w:pPr>
              <w:spacing w:after="0" w:line="240" w:lineRule="auto"/>
              <w:jc w:val="both"/>
              <w:rPr>
                <w:b w:val="0"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Considero importante que seja criada uma janela para confirmar os dados. Uma pessoa pode enganar-se e tem sempre a possibilidade de verificar a informação.</w:t>
            </w:r>
          </w:p>
          <w:p>
            <w:pPr>
              <w:spacing w:after="0" w:line="240" w:lineRule="auto"/>
              <w:jc w:val="both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Uma janela do tipo: Confirma ou deseja submeter os dados.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</w:tcPr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[Colocar o campo de confirmação]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</w:tcPr>
          <w:p>
            <w:pPr>
              <w:spacing w:after="0" w:line="240" w:lineRule="auto"/>
            </w:pPr>
            <w:r>
              <w:t>4/06/2021</w:t>
            </w:r>
          </w:p>
          <w:p>
            <w:pPr>
              <w:spacing w:after="0" w:line="240" w:lineRule="auto"/>
            </w:pPr>
            <w:r>
              <w:rPr>
                <w:rFonts w:ascii="u2400" w:hAnsi="u2400" w:eastAsia="u2400" w:cs="u2400"/>
                <w:i w:val="0"/>
                <w:iCs w:val="0"/>
                <w:caps w:val="0"/>
                <w:color w:val="70AD47" w:themeColor="accent6"/>
                <w:spacing w:val="0"/>
                <w:sz w:val="40"/>
                <w:szCs w:val="40"/>
                <w:shd w:val="clear" w:fill="FFFFFF"/>
                <w14:textFill>
                  <w14:solidFill>
                    <w14:schemeClr w14:val="accent6"/>
                  </w14:solidFill>
                </w14:textFill>
              </w:rPr>
              <w:t>✓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  <w:shd w:val="clear" w:color="auto" w:fill="ECECEC" w:themeFill="accent3" w:themeFillTint="33"/>
          </w:tcPr>
          <w:p>
            <w:pPr>
              <w:spacing w:after="0" w:line="240" w:lineRule="auto"/>
              <w:jc w:val="both"/>
              <w:rPr>
                <w:b w:val="0"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Outra questão e verifico apenas agora que não tenho aqui nenhum campo para colocar a o anexo pdf da fatura. Deveria existir e deveria ser nesta fase, por causa dos processos em que tenho de associar uma fatura e anexo a vários processos.</w:t>
            </w:r>
            <w:r>
              <w:rPr>
                <w:b w:val="0"/>
                <w:bCs/>
                <w:color w:val="FF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[Criar o campo para adicionar a fatura. Colocar um link para o ficheiro em cada processo.]</w:t>
            </w:r>
          </w:p>
        </w:tc>
        <w:tc>
          <w:tcPr>
            <w:tcW w:w="455" w:type="pct"/>
            <w:shd w:val="clear" w:color="auto" w:fill="ECECEC" w:themeFill="accent3" w:themeFillTint="33"/>
          </w:tcPr>
          <w:p>
            <w:pPr>
              <w:spacing w:after="0" w:line="240" w:lineRule="auto"/>
            </w:pPr>
            <w:r>
              <w:t>4/06/2021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</w:tcPr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Menu Pagamentos</w:t>
            </w:r>
          </w:p>
        </w:tc>
        <w:tc>
          <w:tcPr>
            <w:tcW w:w="1162" w:type="pct"/>
          </w:tcPr>
          <w:p>
            <w:pPr>
              <w:spacing w:after="0" w:line="240" w:lineRule="auto"/>
              <w:rPr>
                <w:color w:val="FF0000"/>
              </w:rPr>
            </w:pPr>
          </w:p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[Vamos Retirar o menu pagamentos</w:t>
            </w:r>
          </w:p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No Pedir Pagamentos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Colocar a opção de iniciar um pagamento</w:t>
            </w:r>
          </w:p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No Menu Histórico – Colocar filtro de datas, e filtro de técnico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 xml:space="preserve">Ver o que se passa com o histórico que não está a filtrar corretamente 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</w:tcPr>
          <w:p>
            <w:pPr>
              <w:spacing w:after="0" w:line="240" w:lineRule="auto"/>
            </w:pPr>
            <w:r>
              <w:t>4/06/2021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 w:val="0"/>
                <w:bCs w:val="0"/>
                <w:color w:val="FF0000"/>
              </w:rPr>
            </w:pPr>
            <w:r>
              <w:rPr>
                <w:b/>
                <w:bCs/>
                <w:color w:val="FF0000"/>
                <w:highlight w:val="yellow"/>
              </w:rPr>
              <w:t>26/05/2021 - Temos de ter a opção também de sermos nós a pedir ao técnico perito que veja a sua listagem e que emita o recibo. Podemos se calhar neste caso poder retirar uma listagem em excel e enviar para o perito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Corrigir a exportação na faturação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  <w:shd w:val="clear" w:color="auto" w:fill="ECECEC" w:themeFill="accent3" w:themeFillTint="33"/>
          </w:tcPr>
          <w:p>
            <w:pPr>
              <w:spacing w:after="0" w:line="240" w:lineRule="auto"/>
            </w:pPr>
            <w:r>
              <w:t>4/06/2021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</w:tcPr>
          <w:p>
            <w:pPr>
              <w:spacing w:after="0" w:line="240" w:lineRule="auto"/>
              <w:rPr>
                <w:b w:val="0"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</w:pPr>
            <w:r>
              <w:rPr>
                <w:b/>
                <w:bCs/>
                <w:sz w:val="18"/>
                <w:szCs w:val="18"/>
              </w:rPr>
              <w:t xml:space="preserve">Não tenho nenhum campo onde inserir dados que foi emitida uma NOTA DE CRÉDITO. Creio que não chegamos a falar a fundo desta questão. Contudo tem de haver alguma coisa, nem que seja apenas na fase do EM FATURAÇÃO em que eu registe número de nota de crédito e ele fique visível no historial do processo. Ou indiquem-nos de que forma isto é possível. </w:t>
            </w:r>
            <w:r>
              <w:rPr>
                <w:b/>
                <w:bCs/>
                <w:color w:val="70AD47" w:themeColor="accent6"/>
                <w:sz w:val="18"/>
                <w:szCs w:val="18"/>
                <w:highlight w:val="yellow"/>
                <w14:textFill>
                  <w14:solidFill>
                    <w14:schemeClr w14:val="accent6"/>
                  </w14:solidFill>
                </w14:textFill>
              </w:rPr>
              <w:t>Ficamos com essa nota para falarmos na próxima reunião</w:t>
            </w:r>
          </w:p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lang w:val="pt-BR" w:eastAsia="pt-BR"/>
              </w:rPr>
              <w:drawing>
                <wp:inline distT="0" distB="0" distL="0" distR="0">
                  <wp:extent cx="5400040" cy="1428115"/>
                  <wp:effectExtent l="0" t="0" r="0" b="63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4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LIQUIDAÇÃO</w:t>
            </w:r>
          </w:p>
          <w:p>
            <w:pPr>
              <w:spacing w:after="0" w:line="240" w:lineRule="auto"/>
              <w:rPr>
                <w:b w:val="0"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</w:pPr>
            <w:r>
              <w:rPr>
                <w:b/>
                <w:bCs/>
                <w:sz w:val="18"/>
                <w:szCs w:val="18"/>
              </w:rPr>
              <w:t xml:space="preserve">Se eu já emiti faturas, não deveria neste campo surgir as faturas em que falta O pagamento? </w:t>
            </w:r>
            <w:r>
              <w:rPr>
                <w:b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  <w:t>A liquidação será via importação. Existe uma opção manual para o fazer em Faturação -&gt; Liquidação, no entanto será para desenvolver uma opção para trabalhar essa área de forma automática através da importação de um excel.</w:t>
            </w:r>
          </w:p>
          <w:p>
            <w:pPr>
              <w:spacing w:after="0" w:line="240" w:lineRule="auto"/>
              <w:rPr>
                <w:b w:val="0"/>
                <w:bCs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</w:pPr>
          </w:p>
          <w:p>
            <w:pPr>
              <w:spacing w:after="0" w:line="240" w:lineRule="auto"/>
              <w:rPr>
                <w:b w:val="0"/>
                <w:bCs/>
                <w:color w:val="FF0000"/>
                <w:sz w:val="18"/>
                <w:szCs w:val="18"/>
              </w:rPr>
            </w:pPr>
          </w:p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lang w:val="pt-BR" w:eastAsia="pt-BR"/>
              </w:rPr>
              <w:drawing>
                <wp:inline distT="0" distB="0" distL="0" distR="0">
                  <wp:extent cx="5400040" cy="2377440"/>
                  <wp:effectExtent l="0" t="0" r="0" b="381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1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</w:tcPr>
          <w:p>
            <w:pPr>
              <w:spacing w:after="0" w:line="240" w:lineRule="auto"/>
              <w:rPr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Será criado o seguinte processo para as NC (anulação da faturas):</w:t>
            </w:r>
          </w:p>
          <w:p>
            <w:pPr>
              <w:spacing w:after="0" w:line="240" w:lineRule="auto"/>
              <w:rPr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Tiago tem este processo identificado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</w:tcPr>
          <w:p>
            <w:pPr>
              <w:spacing w:after="0" w:line="240" w:lineRule="auto"/>
            </w:pPr>
            <w:r>
              <w:t>4/06/2021</w:t>
            </w:r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PERFIL EU ADMINISTRADOR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Estou a tirar uma lista de trabalhos de um técnico e apercebo-me, que me falta a coluna do Estado.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Vou à Visibilidade das Colunas e não está lá para eu inserir este estado.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Podem verificar, por favor.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PERFIL VALIDADOR – BRUNO CLEMENTE MENDES</w:t>
            </w:r>
          </w:p>
          <w:p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Estou com perfil técnico Bruno Clemente Mendes.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 Lista de Pedidos penso que ficou definido já existir uma lista já criada por default para os técnicos. Confirmar, por favor.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Neste momento surgem, duas vistas. Para o técnico só devia existir a vista dele e não a do validador.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1419225"/>
                  <wp:effectExtent l="0" t="0" r="0" b="9525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m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VER ESTADOS DOS TÉCNICOS – UM Técnico não devia ter acesso a informação dos processos que estão validados, entregues, faturados por nós ao cliente. TEMOS DE VER BEM ESTA QUESTÃO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2320925"/>
                  <wp:effectExtent l="0" t="0" r="0" b="3175"/>
                  <wp:docPr id="19" name="Imagem 19" descr="Uma imagem com texto, captura de ecrã, interior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m 19" descr="Uma imagem com texto, captura de ecrã, interior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32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Pesquisa de trabalhos que já entreguei e quero enviar o recibo – mês de janeiro 2021.</w:t>
            </w:r>
          </w:p>
          <w:p>
            <w:pPr>
              <w:spacing w:after="0" w:line="240" w:lineRule="auto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Não surgem trabalhos. O técnico tem de ter uma lista de todos os trabalhos entregues por ele, independentemente de para nós gesvalt estar em validação, validado, entregue, em faturação- - VER ESTA QUESTÃO 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2181225"/>
                  <wp:effectExtent l="0" t="0" r="0" b="9525"/>
                  <wp:docPr id="4" name="Imagem 4" descr="Uma imagem com texto, captura de ecrã, interior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4" descr="Uma imagem com texto, captura de ecrã, interior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18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Tenho por exemplo em dezembro 5 trabalhos entregues e com valor de honorários técnico – ver print screens</w:t>
            </w: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400040" cy="2911475"/>
                  <wp:effectExtent l="0" t="0" r="0" b="3175"/>
                  <wp:docPr id="14" name="Imagem 14" descr="Uma imagem com mes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m 14" descr="Uma imagem com mesa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91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GVPA21-000396- está em faturação. Não surge listagem pedidos para eu enviar os honorários – folha de honorários.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t-PT"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5124450" cy="2238375"/>
                  <wp:effectExtent l="0" t="0" r="0" b="9525"/>
                  <wp:docPr id="16" name="Imagem 16" descr="Uma imagem com text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m 16" descr="Uma imagem com texto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0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Não deveria o técnico ter o campo do pagamento na barra lateral esquerda e fazer aqui a pesquisa dos trabalhos?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ECECEC" w:themeFill="accent3" w:themeFillTint="33"/>
          </w:tcPr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Implementar os estados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  <w:shd w:val="clear" w:color="auto" w:fill="ECECEC" w:themeFill="accent3" w:themeFillTint="33"/>
          </w:tcPr>
          <w:p>
            <w:pPr>
              <w:spacing w:after="0" w:line="240" w:lineRule="auto"/>
            </w:pPr>
            <w:r>
              <w:t>28/05/2021</w:t>
            </w:r>
          </w:p>
          <w:p>
            <w:pPr>
              <w:spacing w:after="0" w:line="240" w:lineRule="auto"/>
            </w:pPr>
            <w:r>
              <w:rPr>
                <w:rFonts w:ascii="u2400" w:hAnsi="u2400" w:eastAsia="u2400" w:cs="u2400"/>
                <w:i w:val="0"/>
                <w:iCs w:val="0"/>
                <w:caps w:val="0"/>
                <w:color w:val="70AD47" w:themeColor="accent6"/>
                <w:spacing w:val="0"/>
                <w:sz w:val="40"/>
                <w:szCs w:val="40"/>
                <w:shd w:val="clear" w:fill="FFFFFF"/>
                <w14:textFill>
                  <w14:solidFill>
                    <w14:schemeClr w14:val="accent6"/>
                  </w14:solidFill>
                </w14:textFill>
              </w:rPr>
              <w:t>✓</w:t>
            </w:r>
            <w:bookmarkStart w:id="0" w:name="_GoBack"/>
            <w:bookmarkEnd w:id="0"/>
          </w:p>
        </w:tc>
      </w:tr>
      <w:tr>
        <w:tblPrEx>
          <w:tblBorders>
            <w:top w:val="single" w:color="C8C8C8" w:themeColor="accent3" w:themeTint="99" w:sz="4" w:space="0"/>
            <w:left w:val="single" w:color="C8C8C8" w:themeColor="accent3" w:themeTint="99" w:sz="4" w:space="0"/>
            <w:bottom w:val="single" w:color="C8C8C8" w:themeColor="accent3" w:themeTint="99" w:sz="4" w:space="0"/>
            <w:right w:val="single" w:color="C8C8C8" w:themeColor="accent3" w:themeTint="99" w:sz="4" w:space="0"/>
            <w:insideH w:val="single" w:color="C8C8C8" w:themeColor="accent3" w:themeTint="99" w:sz="4" w:space="0"/>
            <w:insideV w:val="single" w:color="C8C8C8" w:themeColor="accent3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3" w:type="pct"/>
          </w:tcPr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b/>
                <w:bCs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Outros assuntos</w:t>
            </w: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62" w:type="pct"/>
          </w:tcPr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Corresponder os nomenclaturas na pesquisa</w:t>
            </w:r>
          </w:p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Do download do ZIP não está a funcionar</w:t>
            </w:r>
          </w:p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Ver o que se passa com o timeout – não está a funcionar</w:t>
            </w:r>
          </w:p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</w:p>
          <w:p>
            <w:pPr>
              <w:spacing w:after="0" w:line="240" w:lineRule="auto"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Renata vai ver com a Antúrio o que se passa com a listagem das faturas</w:t>
            </w:r>
          </w:p>
          <w:p>
            <w:pPr>
              <w:spacing w:after="0" w:line="240" w:lineRule="auto"/>
            </w:pPr>
          </w:p>
        </w:tc>
        <w:tc>
          <w:tcPr>
            <w:tcW w:w="455" w:type="pct"/>
          </w:tcPr>
          <w:p>
            <w:pPr>
              <w:spacing w:after="0" w:line="240" w:lineRule="auto"/>
            </w:pPr>
          </w:p>
        </w:tc>
      </w:tr>
    </w:tbl>
    <w:p/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u2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9069A2"/>
    <w:multiLevelType w:val="multilevel"/>
    <w:tmpl w:val="579069A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C1E7667"/>
    <w:multiLevelType w:val="multilevel"/>
    <w:tmpl w:val="6C1E7667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90"/>
    <w:rsid w:val="00A52E90"/>
    <w:rsid w:val="00B73F78"/>
    <w:rsid w:val="00D900F4"/>
    <w:rsid w:val="6860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header"/>
    <w:basedOn w:val="1"/>
    <w:link w:val="9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Title"/>
    <w:basedOn w:val="1"/>
    <w:next w:val="1"/>
    <w:link w:val="11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Cabeçalho Caráter"/>
    <w:basedOn w:val="2"/>
    <w:link w:val="5"/>
    <w:uiPriority w:val="99"/>
  </w:style>
  <w:style w:type="character" w:customStyle="1" w:styleId="10">
    <w:name w:val="Rodapé Caráter"/>
    <w:basedOn w:val="2"/>
    <w:link w:val="4"/>
    <w:uiPriority w:val="99"/>
  </w:style>
  <w:style w:type="character" w:customStyle="1" w:styleId="11">
    <w:name w:val="Título Caráter"/>
    <w:basedOn w:val="2"/>
    <w:link w:val="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customStyle="1" w:styleId="12">
    <w:name w:val="Grid Table 4 Accent 3"/>
    <w:basedOn w:val="3"/>
    <w:uiPriority w:val="49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4.xml"/><Relationship Id="rId2" Type="http://schemas.openxmlformats.org/officeDocument/2006/relationships/settings" Target="settings.xml"/><Relationship Id="rId19" Type="http://schemas.openxmlformats.org/officeDocument/2006/relationships/customXml" Target="../customXml/item3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80FF77364C11479732BFB2C6ADE66D" ma:contentTypeVersion="13" ma:contentTypeDescription="Criar um novo documento." ma:contentTypeScope="" ma:versionID="e736e56c34b4dd877ab667412806610e">
  <xsd:schema xmlns:xsd="http://www.w3.org/2001/XMLSchema" xmlns:xs="http://www.w3.org/2001/XMLSchema" xmlns:p="http://schemas.microsoft.com/office/2006/metadata/properties" xmlns:ns3="3a78aa83-3912-4597-984b-c7d145c78ec7" xmlns:ns4="7ea50ebc-2abb-4dec-8bde-115ec9731973" targetNamespace="http://schemas.microsoft.com/office/2006/metadata/properties" ma:root="true" ma:fieldsID="088ce53b45a3cb908941944dcc7d68ba" ns3:_="" ns4:_="">
    <xsd:import namespace="3a78aa83-3912-4597-984b-c7d145c78ec7"/>
    <xsd:import namespace="7ea50ebc-2abb-4dec-8bde-115ec97319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8aa83-3912-4597-984b-c7d145c78e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50ebc-2abb-4dec-8bde-115ec9731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B3BCEB-B089-47F2-AB56-D49200B3431A}">
  <ds:schemaRefs/>
</ds:datastoreItem>
</file>

<file path=customXml/itemProps3.xml><?xml version="1.0" encoding="utf-8"?>
<ds:datastoreItem xmlns:ds="http://schemas.openxmlformats.org/officeDocument/2006/customXml" ds:itemID="{D38E652B-640B-4434-B182-229B27F97704}">
  <ds:schemaRefs/>
</ds:datastoreItem>
</file>

<file path=customXml/itemProps4.xml><?xml version="1.0" encoding="utf-8"?>
<ds:datastoreItem xmlns:ds="http://schemas.openxmlformats.org/officeDocument/2006/customXml" ds:itemID="{25C0CC6C-9C4C-4CB9-8C09-50DF38B510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782</Words>
  <Characters>4227</Characters>
  <Lines>35</Lines>
  <Paragraphs>9</Paragraphs>
  <TotalTime>1</TotalTime>
  <ScaleCrop>false</ScaleCrop>
  <LinksUpToDate>false</LinksUpToDate>
  <CharactersWithSpaces>5000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2021-05-26T14:41:00Z</dcterms:created>
  <dc:creator>Cristiana Elisabete Moreira - F3M</dc:creator>
  <cp:lastModifiedBy>Tiago Roque</cp:lastModifiedBy>
  <dcterms:modified xsi:type="dcterms:W3CDTF">2021-05-28T15:55:47Z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0x0101004980FF77364C11479732BFB2C6ADE66D</vt:lpwstr>
  </property>
  <property fmtid="{D5CDD505-2E9C-101B-9397-08002B2CF9AE}" pid="3" name="KSOProductBuildVer">
    <vt:lpwstr>2057-11.2.0.10132</vt:lpwstr>
  </property>
</Properties>
</file>